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55F5" w14:textId="77777777" w:rsidR="00BA2C73" w:rsidRDefault="00BA2C73" w:rsidP="006257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Hlk72874406"/>
    </w:p>
    <w:p w14:paraId="1F5FA492" w14:textId="262AF22A" w:rsidR="00BA2C73" w:rsidRPr="005772F4" w:rsidRDefault="00C04B7B" w:rsidP="00BA2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F9D95" wp14:editId="0A613EEB">
                <wp:simplePos x="0" y="0"/>
                <wp:positionH relativeFrom="margin">
                  <wp:posOffset>4619625</wp:posOffset>
                </wp:positionH>
                <wp:positionV relativeFrom="paragraph">
                  <wp:posOffset>5080</wp:posOffset>
                </wp:positionV>
                <wp:extent cx="1981200" cy="1352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BA2F" w14:textId="77777777" w:rsidR="00BA2C73" w:rsidRDefault="00BA2C73" w:rsidP="00BA2C73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2E8054AC" w14:textId="77777777" w:rsidR="00BA2C73" w:rsidRDefault="00BA2C73" w:rsidP="00BA2C7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4EBBA8CB" w14:textId="77777777" w:rsidR="00C04B7B" w:rsidRPr="00C04B7B" w:rsidRDefault="00C04B7B" w:rsidP="00C0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04B7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Keith Doris</w:t>
                            </w:r>
                          </w:p>
                          <w:p w14:paraId="10475096" w14:textId="77777777" w:rsidR="00C04B7B" w:rsidRPr="00C04B7B" w:rsidRDefault="00C04B7B" w:rsidP="00C0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04B7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7471 N Dead Mans Gulch Rd    Florence, AZ   85132</w:t>
                            </w:r>
                          </w:p>
                          <w:p w14:paraId="0C3D1BC9" w14:textId="1AEB3FFE" w:rsidR="00BA2C73" w:rsidRPr="00C04B7B" w:rsidRDefault="00C04B7B" w:rsidP="00C04B7B">
                            <w:pPr>
                              <w:spacing w:after="0"/>
                            </w:pPr>
                            <w:r w:rsidRPr="00C04B7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(520) 709-2833                   </w:t>
                            </w:r>
                            <w:hyperlink r:id="rId5" w:history="1">
                              <w:r w:rsidRPr="00C04B7B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0000"/>
                                </w:rPr>
                                <w:t>wdk97@outlook.com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9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4pt;width:156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">
                <v:textbox>
                  <w:txbxContent>
                    <w:p w14:paraId="22F1BA2F" w14:textId="77777777" w:rsidR="00BA2C73" w:rsidRDefault="00BA2C73" w:rsidP="00BA2C73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2E8054AC" w14:textId="77777777" w:rsidR="00BA2C73" w:rsidRDefault="00BA2C73" w:rsidP="00BA2C7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4EBBA8CB" w14:textId="77777777" w:rsidR="00C04B7B" w:rsidRPr="00C04B7B" w:rsidRDefault="00C04B7B" w:rsidP="00C04B7B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04B7B">
                        <w:rPr>
                          <w:rFonts w:ascii="Times New Roman" w:hAnsi="Times New Roman" w:cs="Times New Roman"/>
                          <w:color w:val="FF0000"/>
                        </w:rPr>
                        <w:t>Keith Doris</w:t>
                      </w:r>
                    </w:p>
                    <w:p w14:paraId="10475096" w14:textId="77777777" w:rsidR="00C04B7B" w:rsidRPr="00C04B7B" w:rsidRDefault="00C04B7B" w:rsidP="00C04B7B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04B7B">
                        <w:rPr>
                          <w:rFonts w:ascii="Times New Roman" w:hAnsi="Times New Roman" w:cs="Times New Roman"/>
                          <w:color w:val="FF0000"/>
                        </w:rPr>
                        <w:t>7471 N Dead Mans Gulch Rd    Florence, AZ   85132</w:t>
                      </w:r>
                    </w:p>
                    <w:p w14:paraId="0C3D1BC9" w14:textId="1AEB3FFE" w:rsidR="00BA2C73" w:rsidRPr="00C04B7B" w:rsidRDefault="00C04B7B" w:rsidP="00C04B7B">
                      <w:pPr>
                        <w:spacing w:after="0"/>
                      </w:pPr>
                      <w:r w:rsidRPr="00C04B7B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(520) 709-2833                   </w:t>
                      </w:r>
                      <w:hyperlink r:id="rId6" w:history="1">
                        <w:r w:rsidRPr="00C04B7B">
                          <w:rPr>
                            <w:rStyle w:val="Hyperlink"/>
                            <w:rFonts w:ascii="Times New Roman" w:hAnsi="Times New Roman" w:cs="Times New Roman"/>
                            <w:color w:val="FF0000"/>
                          </w:rPr>
                          <w:t>wdk97@outlook.com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C73">
        <w:rPr>
          <w:noProof/>
        </w:rPr>
        <w:drawing>
          <wp:anchor distT="0" distB="0" distL="114300" distR="114300" simplePos="0" relativeHeight="251660288" behindDoc="0" locked="0" layoutInCell="1" allowOverlap="1" wp14:anchorId="3BF65FD8" wp14:editId="3A08D03C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09675" cy="1188720"/>
            <wp:effectExtent l="0" t="0" r="9525" b="0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C73" w:rsidRPr="00DB663E">
        <w:rPr>
          <w:rFonts w:ascii="Times New Roman" w:hAnsi="Times New Roman" w:cs="Times New Roman"/>
          <w:sz w:val="28"/>
          <w:szCs w:val="28"/>
        </w:rPr>
        <w:t>Ve</w:t>
      </w:r>
      <w:bookmarkStart w:id="1" w:name="_Hlk138436930"/>
      <w:bookmarkEnd w:id="1"/>
      <w:r w:rsidR="00BA2C73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33393182" w14:textId="77777777" w:rsidR="00BA2C73" w:rsidRPr="00DB663E" w:rsidRDefault="00BA2C73" w:rsidP="00BA2C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342D121B" w14:textId="77777777" w:rsidR="00BA2C73" w:rsidRPr="00DB663E" w:rsidRDefault="00BA2C73" w:rsidP="00BA2C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01C7365" w14:textId="04D5FE52" w:rsidR="00BA2C73" w:rsidRPr="00DB663E" w:rsidRDefault="00BA2C73" w:rsidP="00BA2C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Scholarships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1E83BE83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F306E6E" w14:textId="77777777" w:rsidR="00C04B7B" w:rsidRDefault="00C04B7B" w:rsidP="00BA2C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1AC41" w14:textId="77777777" w:rsidR="00C04B7B" w:rsidRDefault="00C04B7B" w:rsidP="00BA2C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072BE" w14:textId="00095C97" w:rsidR="00BA2C73" w:rsidRDefault="00BA2C73" w:rsidP="00BA2C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AEC3FB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and the reports are due to the </w:t>
      </w:r>
    </w:p>
    <w:p w14:paraId="0BA14FAD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67A4B02" w14:textId="77777777" w:rsidR="00BA2C73" w:rsidRPr="00AE1529" w:rsidRDefault="00BA2C73" w:rsidP="00BA2C7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9C572E" w14:textId="0FE577E3" w:rsidR="00BA2C73" w:rsidRDefault="00BA2C73" w:rsidP="00BA2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C04B7B">
        <w:rPr>
          <w:rFonts w:ascii="Times New Roman" w:hAnsi="Times New Roman" w:cs="Times New Roman"/>
          <w:sz w:val="24"/>
          <w:szCs w:val="24"/>
        </w:rPr>
        <w:t>Scholarships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C9562D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6AFBEDB6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5DDB5893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42E1EA2D" w14:textId="77777777" w:rsidR="00BA2C73" w:rsidRDefault="00BA2C73" w:rsidP="00BA2C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0B275C" w14:textId="46A9F136" w:rsidR="00BA2C73" w:rsidRPr="00C04B7B" w:rsidRDefault="00BA2C73" w:rsidP="00C04B7B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24506A24" w14:textId="72FA6BEC" w:rsidR="00963EA7" w:rsidRPr="006257AF" w:rsidRDefault="003F41D3" w:rsidP="006257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257AF">
        <w:rPr>
          <w:rFonts w:ascii="MyriadPro-Regular" w:hAnsi="MyriadPro-Regular" w:cs="MyriadPro-Regular"/>
          <w:sz w:val="21"/>
          <w:szCs w:val="21"/>
        </w:rPr>
        <w:t>Citation to every Auxiliary that hosts an activity and/or event that educates their community about scholarship opportunities through the Auxiliary</w:t>
      </w:r>
    </w:p>
    <w:p w14:paraId="7139DE46" w14:textId="704397CF" w:rsidR="003F41D3" w:rsidRDefault="006257AF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 xml:space="preserve"> </w:t>
      </w:r>
      <w:r w:rsidR="0060429A">
        <w:rPr>
          <w:rStyle w:val="A10"/>
        </w:rPr>
        <w:t>(For complete criteria see the National Program Book at vfwauxaz.org under resources on page 56)</w:t>
      </w:r>
      <w:r w:rsidR="0060429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26C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12E087DB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111676"/>
    <w:rsid w:val="001350ED"/>
    <w:rsid w:val="00176E2D"/>
    <w:rsid w:val="002038E2"/>
    <w:rsid w:val="002112FF"/>
    <w:rsid w:val="002958DF"/>
    <w:rsid w:val="002E0AA4"/>
    <w:rsid w:val="003141D5"/>
    <w:rsid w:val="003262C5"/>
    <w:rsid w:val="00377BE2"/>
    <w:rsid w:val="003F41D3"/>
    <w:rsid w:val="00487688"/>
    <w:rsid w:val="0060429A"/>
    <w:rsid w:val="006257AF"/>
    <w:rsid w:val="00654AC4"/>
    <w:rsid w:val="006D6204"/>
    <w:rsid w:val="006F359C"/>
    <w:rsid w:val="00734655"/>
    <w:rsid w:val="00755A8D"/>
    <w:rsid w:val="007F6283"/>
    <w:rsid w:val="008301C6"/>
    <w:rsid w:val="00837845"/>
    <w:rsid w:val="008F0C7A"/>
    <w:rsid w:val="00912403"/>
    <w:rsid w:val="00960D8B"/>
    <w:rsid w:val="00963EA7"/>
    <w:rsid w:val="00A26CFA"/>
    <w:rsid w:val="00B22693"/>
    <w:rsid w:val="00B34104"/>
    <w:rsid w:val="00BA2C73"/>
    <w:rsid w:val="00C04B7B"/>
    <w:rsid w:val="00C61C31"/>
    <w:rsid w:val="00D633B3"/>
    <w:rsid w:val="00DB663E"/>
    <w:rsid w:val="00E00959"/>
    <w:rsid w:val="00E85823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04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k97@outlook.com" TargetMode="External"/><Relationship Id="rId5" Type="http://schemas.openxmlformats.org/officeDocument/2006/relationships/hyperlink" Target="mailto:wdk97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cp:lastPrinted>2022-03-13T02:00:00Z</cp:lastPrinted>
  <dcterms:created xsi:type="dcterms:W3CDTF">2023-07-02T22:02:00Z</dcterms:created>
  <dcterms:modified xsi:type="dcterms:W3CDTF">2023-07-02T22:02:00Z</dcterms:modified>
</cp:coreProperties>
</file>